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各有关单位：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年国家科学技术奖的提名工作已经启动，按照国家科学技术奖励工作办公室的总体部署，中国纺织工业联合会开始征集申报20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年国家科学技术奖项目，请有意向申报的单位填写下表。</w:t>
      </w:r>
    </w:p>
    <w:p>
      <w:pPr>
        <w:ind w:firstLine="420" w:firstLineChars="200"/>
        <w:rPr>
          <w:sz w:val="28"/>
          <w:szCs w:val="28"/>
        </w:rPr>
      </w:pPr>
      <w:r>
        <w:fldChar w:fldCharType="begin"/>
      </w:r>
      <w:r>
        <w:instrText xml:space="preserve"> HYPERLINK "mailto:请于12月6日前回复zgfzkjj@163.com" </w:instrText>
      </w:r>
      <w:r>
        <w:fldChar w:fldCharType="separate"/>
      </w:r>
      <w:r>
        <w:rPr>
          <w:rStyle w:val="7"/>
          <w:rFonts w:hint="eastAsia"/>
          <w:color w:val="auto"/>
          <w:sz w:val="28"/>
          <w:szCs w:val="28"/>
          <w:u w:val="none"/>
        </w:rPr>
        <w:t>请于12月</w:t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7"/>
          <w:rFonts w:hint="eastAsia"/>
          <w:color w:val="auto"/>
          <w:sz w:val="28"/>
          <w:szCs w:val="28"/>
          <w:u w:val="none"/>
        </w:rPr>
        <w:t>日前回复</w:t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t</w:t>
      </w:r>
      <w:r>
        <w:rPr>
          <w:rStyle w:val="7"/>
          <w:rFonts w:hint="eastAsia"/>
          <w:color w:val="auto"/>
          <w:sz w:val="28"/>
          <w:szCs w:val="28"/>
          <w:u w:val="none"/>
        </w:rPr>
        <w:fldChar w:fldCharType="end"/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j_kjc@126.com</w:t>
      </w:r>
      <w:r>
        <w:rPr>
          <w:rFonts w:hint="eastAsia"/>
          <w:sz w:val="28"/>
          <w:szCs w:val="28"/>
        </w:rPr>
        <w:t>邮箱。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郭建辉 83955444</w:t>
      </w:r>
      <w:bookmarkStart w:id="0" w:name="_GoBack"/>
      <w:bookmarkEnd w:id="0"/>
    </w:p>
    <w:p>
      <w:pPr>
        <w:ind w:firstLine="420"/>
      </w:pPr>
    </w:p>
    <w:tbl>
      <w:tblPr>
        <w:tblStyle w:val="5"/>
        <w:tblW w:w="1369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1"/>
        <w:gridCol w:w="2966"/>
        <w:gridCol w:w="402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8" w:type="dxa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11" w:type="dxa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966" w:type="dxa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承担单位</w:t>
            </w:r>
          </w:p>
        </w:tc>
        <w:tc>
          <w:tcPr>
            <w:tcW w:w="4026" w:type="dxa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申报类别（技术发明或科技进步）</w:t>
            </w:r>
          </w:p>
        </w:tc>
        <w:tc>
          <w:tcPr>
            <w:tcW w:w="2187" w:type="dxa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中纺联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项目联系人： </w:t>
      </w:r>
      <w:r>
        <w:t xml:space="preserve">                             </w:t>
      </w:r>
      <w:r>
        <w:rPr>
          <w:rFonts w:hint="eastAsia"/>
        </w:rPr>
        <w:t xml:space="preserve">手机电话： </w:t>
      </w:r>
      <w:r>
        <w:t xml:space="preserve">                    </w:t>
      </w:r>
      <w:r>
        <w:rPr>
          <w:rFonts w:hint="eastAsia"/>
        </w:rPr>
        <w:t>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9"/>
    <w:rsid w:val="00017B3E"/>
    <w:rsid w:val="00113D78"/>
    <w:rsid w:val="001B6157"/>
    <w:rsid w:val="0061636D"/>
    <w:rsid w:val="00700AD2"/>
    <w:rsid w:val="007C3125"/>
    <w:rsid w:val="007C60C8"/>
    <w:rsid w:val="00807410"/>
    <w:rsid w:val="009230DF"/>
    <w:rsid w:val="009669DB"/>
    <w:rsid w:val="00A028CE"/>
    <w:rsid w:val="00A512AB"/>
    <w:rsid w:val="00A87A2A"/>
    <w:rsid w:val="00B83176"/>
    <w:rsid w:val="00C46FE5"/>
    <w:rsid w:val="00CA27AD"/>
    <w:rsid w:val="00CD2688"/>
    <w:rsid w:val="00D11768"/>
    <w:rsid w:val="00D70D3B"/>
    <w:rsid w:val="00E110B3"/>
    <w:rsid w:val="00E20569"/>
    <w:rsid w:val="00E22D7B"/>
    <w:rsid w:val="00F04E56"/>
    <w:rsid w:val="00F0662D"/>
    <w:rsid w:val="00F41A4A"/>
    <w:rsid w:val="2EF44288"/>
    <w:rsid w:val="548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50</Words>
  <Characters>287</Characters>
  <Lines>2</Lines>
  <Paragraphs>1</Paragraphs>
  <TotalTime>24</TotalTime>
  <ScaleCrop>false</ScaleCrop>
  <LinksUpToDate>false</LinksUpToDate>
  <CharactersWithSpaces>336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2019-11-28T08:33:00Z</dcterms:created>
  <dc:creator>dell</dc:creator>
  <cp:lastModifiedBy>郭建辉</cp:lastModifiedBy>
  <dcterms:modified xsi:type="dcterms:W3CDTF">2019-12-02T01:14:39Z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