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2A" w:rsidRDefault="00ED4A2A" w:rsidP="00ED4A2A">
      <w:pPr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附件：</w:t>
      </w:r>
    </w:p>
    <w:p w:rsidR="00ED4A2A" w:rsidRDefault="00ED4A2A" w:rsidP="00ED4A2A">
      <w:pPr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天津市科技特派员择优拟推荐申报名单</w:t>
      </w:r>
    </w:p>
    <w:p w:rsidR="00ED4A2A" w:rsidRDefault="00ED4A2A" w:rsidP="00ED4A2A">
      <w:pPr>
        <w:jc w:val="right"/>
        <w:rPr>
          <w:rFonts w:ascii="宋体" w:eastAsia="宋体" w:hAnsi="宋体" w:cs="宋体"/>
          <w:sz w:val="36"/>
          <w:szCs w:val="44"/>
        </w:rPr>
      </w:pPr>
      <w:r>
        <w:rPr>
          <w:rFonts w:hint="eastAsia"/>
          <w:sz w:val="24"/>
          <w:szCs w:val="32"/>
        </w:rPr>
        <w:t>（排名不分先后）</w:t>
      </w:r>
    </w:p>
    <w:tbl>
      <w:tblPr>
        <w:tblW w:w="9140" w:type="dxa"/>
        <w:tblInd w:w="93" w:type="dxa"/>
        <w:tblLook w:val="04A0"/>
      </w:tblPr>
      <w:tblGrid>
        <w:gridCol w:w="680"/>
        <w:gridCol w:w="980"/>
        <w:gridCol w:w="2820"/>
        <w:gridCol w:w="4660"/>
      </w:tblGrid>
      <w:tr w:rsidR="00CF77D4" w:rsidTr="00CF77D4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hint="eastAsia"/>
              </w:rPr>
              <w:t>学院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hint="eastAsia"/>
              </w:rPr>
              <w:t>服务企业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王书舟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人工智能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天津腾领电子科技有限公司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田磊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生命科学学院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天津国科医疗科技发展有限公司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t>王瑶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生命科学学院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天津天堰科技股份有限公司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t>刘彦北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生命科学学院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proofErr w:type="gramStart"/>
            <w:r w:rsidRPr="00CF77D4">
              <w:rPr>
                <w:rFonts w:hint="eastAsia"/>
              </w:rPr>
              <w:t>思腾合力</w:t>
            </w:r>
            <w:proofErr w:type="gramEnd"/>
            <w:r w:rsidRPr="00CF77D4">
              <w:rPr>
                <w:rFonts w:hint="eastAsia"/>
              </w:rPr>
              <w:t xml:space="preserve"> (</w:t>
            </w:r>
            <w:r w:rsidRPr="00CF77D4">
              <w:rPr>
                <w:rFonts w:hint="eastAsia"/>
              </w:rPr>
              <w:t>天津</w:t>
            </w:r>
            <w:r w:rsidRPr="00CF77D4">
              <w:rPr>
                <w:rFonts w:hint="eastAsia"/>
              </w:rPr>
              <w:t xml:space="preserve">) </w:t>
            </w:r>
            <w:r w:rsidRPr="00CF77D4">
              <w:rPr>
                <w:rFonts w:hint="eastAsia"/>
              </w:rPr>
              <w:t>科技有限公司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>
              <w:rPr>
                <w:rFonts w:hint="eastAsia"/>
              </w:rPr>
              <w:t>孙连坤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软件学院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天津创嵌计算机科技有限公司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proofErr w:type="gramStart"/>
            <w:r w:rsidRPr="00CF77D4">
              <w:rPr>
                <w:rFonts w:hint="eastAsia"/>
              </w:rPr>
              <w:t>马聪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环境科学与工程学院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天津海源汇科技有限公司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proofErr w:type="gramStart"/>
            <w:r w:rsidRPr="00CF77D4">
              <w:rPr>
                <w:rFonts w:hint="eastAsia"/>
              </w:rPr>
              <w:t>张松楠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纺织科学与工程学院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天津</w:t>
            </w:r>
            <w:proofErr w:type="gramStart"/>
            <w:r w:rsidRPr="00CF77D4">
              <w:rPr>
                <w:rFonts w:hint="eastAsia"/>
              </w:rPr>
              <w:t>北洋百</w:t>
            </w:r>
            <w:proofErr w:type="gramEnd"/>
            <w:r w:rsidRPr="00CF77D4">
              <w:rPr>
                <w:rFonts w:hint="eastAsia"/>
              </w:rPr>
              <w:t>川生物技术有限公司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proofErr w:type="gramStart"/>
            <w:r w:rsidRPr="00CF77D4">
              <w:rPr>
                <w:rFonts w:hint="eastAsia"/>
              </w:rPr>
              <w:t>厉宗洁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纺织科学与工程学院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宇科（天津）新材料科技有限公司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proofErr w:type="gramStart"/>
            <w:r w:rsidRPr="00CF77D4">
              <w:rPr>
                <w:rFonts w:hint="eastAsia"/>
              </w:rPr>
              <w:t>魏欣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纺织科学与工程学院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东方电气（天津）风电叶片工程有限公司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张海明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物理科学与技术学院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天津普达软件技术有限公司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proofErr w:type="gramStart"/>
            <w:r w:rsidRPr="00CF77D4">
              <w:rPr>
                <w:rFonts w:hint="eastAsia"/>
              </w:rPr>
              <w:t>安会琴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化学学院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proofErr w:type="gramStart"/>
            <w:r w:rsidRPr="00CF77D4">
              <w:rPr>
                <w:rFonts w:hint="eastAsia"/>
              </w:rPr>
              <w:t>易景科技</w:t>
            </w:r>
            <w:proofErr w:type="gramEnd"/>
            <w:r w:rsidRPr="00CF77D4">
              <w:rPr>
                <w:rFonts w:hint="eastAsia"/>
              </w:rPr>
              <w:t>（天津）股份有限公司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郭俊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化学学院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天津全和</w:t>
            </w:r>
            <w:proofErr w:type="gramStart"/>
            <w:r w:rsidRPr="00CF77D4">
              <w:rPr>
                <w:rFonts w:hint="eastAsia"/>
              </w:rPr>
              <w:t>诚科技</w:t>
            </w:r>
            <w:proofErr w:type="gramEnd"/>
            <w:r w:rsidRPr="00CF77D4">
              <w:rPr>
                <w:rFonts w:hint="eastAsia"/>
              </w:rPr>
              <w:t>有限责任公司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proofErr w:type="gramStart"/>
            <w:r w:rsidRPr="00CF77D4">
              <w:rPr>
                <w:rFonts w:hint="eastAsia"/>
              </w:rPr>
              <w:t>马爱静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化学工程与技术学院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天津渤化讯创科技有限公司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proofErr w:type="gramStart"/>
            <w:r w:rsidRPr="00CF77D4">
              <w:rPr>
                <w:rFonts w:hint="eastAsia"/>
              </w:rPr>
              <w:t>杨帅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计算机科学与技术学院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菲特（天津）检测技术有限公式</w:t>
            </w:r>
          </w:p>
        </w:tc>
      </w:tr>
      <w:tr w:rsidR="00CF77D4" w:rsidTr="00CF77D4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Default="00CF77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薛永江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计算机科学与技术学院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4" w:rsidRPr="00CF77D4" w:rsidRDefault="00CF77D4">
            <w:pPr>
              <w:jc w:val="center"/>
            </w:pPr>
            <w:r w:rsidRPr="00CF77D4">
              <w:rPr>
                <w:rFonts w:hint="eastAsia"/>
              </w:rPr>
              <w:t>航天光电科技发展（天津）有限公司</w:t>
            </w:r>
          </w:p>
        </w:tc>
      </w:tr>
    </w:tbl>
    <w:p w:rsidR="00677DC9" w:rsidRDefault="00677DC9"/>
    <w:sectPr w:rsidR="00677DC9" w:rsidSect="00677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DB" w:rsidRDefault="000F34DB" w:rsidP="00ED4A2A">
      <w:r>
        <w:separator/>
      </w:r>
    </w:p>
  </w:endnote>
  <w:endnote w:type="continuationSeparator" w:id="0">
    <w:p w:rsidR="000F34DB" w:rsidRDefault="000F34DB" w:rsidP="00ED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DB" w:rsidRDefault="000F34DB" w:rsidP="00ED4A2A">
      <w:r>
        <w:separator/>
      </w:r>
    </w:p>
  </w:footnote>
  <w:footnote w:type="continuationSeparator" w:id="0">
    <w:p w:rsidR="000F34DB" w:rsidRDefault="000F34DB" w:rsidP="00ED4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A2A"/>
    <w:rsid w:val="000F34DB"/>
    <w:rsid w:val="00571E31"/>
    <w:rsid w:val="00677DC9"/>
    <w:rsid w:val="009937F7"/>
    <w:rsid w:val="00CF77D4"/>
    <w:rsid w:val="00E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A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A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2023-06-30T03:03:00Z</dcterms:created>
  <dcterms:modified xsi:type="dcterms:W3CDTF">2024-04-22T08:18:00Z</dcterms:modified>
</cp:coreProperties>
</file>