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78A" w:rsidRPr="008F478A" w:rsidRDefault="008F478A" w:rsidP="008F478A">
      <w:pPr>
        <w:adjustRightInd w:val="0"/>
        <w:snapToGrid w:val="0"/>
        <w:spacing w:line="560" w:lineRule="exact"/>
        <w:outlineLvl w:val="0"/>
        <w:rPr>
          <w:rFonts w:ascii="Times New Roman" w:eastAsia="黑体" w:hAnsi="Times New Roman" w:cs="黑体"/>
          <w:bCs/>
          <w:sz w:val="32"/>
          <w:szCs w:val="32"/>
        </w:rPr>
      </w:pPr>
      <w:r w:rsidRPr="008F478A">
        <w:rPr>
          <w:rFonts w:ascii="Times New Roman" w:eastAsia="黑体" w:hAnsi="Times New Roman" w:cs="黑体" w:hint="eastAsia"/>
          <w:bCs/>
          <w:sz w:val="32"/>
          <w:szCs w:val="32"/>
        </w:rPr>
        <w:t>附件</w:t>
      </w:r>
      <w:r w:rsidR="0075640E">
        <w:rPr>
          <w:rFonts w:ascii="Times New Roman" w:eastAsia="黑体" w:hAnsi="Times New Roman" w:cs="黑体" w:hint="eastAsia"/>
          <w:bCs/>
          <w:sz w:val="32"/>
          <w:szCs w:val="32"/>
        </w:rPr>
        <w:t>2</w:t>
      </w:r>
    </w:p>
    <w:p w:rsidR="008F478A" w:rsidRPr="008F478A" w:rsidRDefault="008F478A" w:rsidP="008F478A">
      <w:pPr>
        <w:adjustRightInd w:val="0"/>
        <w:snapToGrid w:val="0"/>
        <w:spacing w:line="560" w:lineRule="exact"/>
        <w:jc w:val="center"/>
        <w:outlineLvl w:val="0"/>
        <w:rPr>
          <w:rFonts w:ascii="Times New Roman" w:eastAsia="方正小标宋简体" w:hAnsi="Times New Roman" w:cs="黑体"/>
          <w:bCs/>
          <w:sz w:val="44"/>
          <w:szCs w:val="44"/>
        </w:rPr>
      </w:pPr>
    </w:p>
    <w:p w:rsidR="008F478A" w:rsidRPr="008F478A" w:rsidRDefault="008F478A" w:rsidP="008F478A">
      <w:pPr>
        <w:adjustRightInd w:val="0"/>
        <w:snapToGrid w:val="0"/>
        <w:spacing w:line="560" w:lineRule="exact"/>
        <w:jc w:val="center"/>
        <w:outlineLvl w:val="0"/>
        <w:rPr>
          <w:rFonts w:ascii="Times New Roman" w:eastAsia="方正小标宋简体" w:hAnsi="Times New Roman" w:cs="黑体"/>
          <w:bCs/>
          <w:sz w:val="44"/>
          <w:szCs w:val="44"/>
        </w:rPr>
      </w:pPr>
      <w:r w:rsidRPr="008F478A">
        <w:rPr>
          <w:rFonts w:ascii="Times New Roman" w:eastAsia="方正小标宋简体" w:hAnsi="Times New Roman" w:cs="黑体" w:hint="eastAsia"/>
          <w:bCs/>
          <w:sz w:val="44"/>
          <w:szCs w:val="44"/>
        </w:rPr>
        <w:t>2019</w:t>
      </w:r>
      <w:r w:rsidRPr="008F478A">
        <w:rPr>
          <w:rFonts w:ascii="Times New Roman" w:eastAsia="方正小标宋简体" w:hAnsi="Times New Roman" w:cs="黑体" w:hint="eastAsia"/>
          <w:bCs/>
          <w:sz w:val="44"/>
          <w:szCs w:val="44"/>
        </w:rPr>
        <w:t>年天津市种业</w:t>
      </w:r>
    </w:p>
    <w:p w:rsidR="007C44BC" w:rsidRPr="008F478A" w:rsidRDefault="008F478A" w:rsidP="008F478A">
      <w:pPr>
        <w:adjustRightInd w:val="0"/>
        <w:snapToGrid w:val="0"/>
        <w:spacing w:line="560" w:lineRule="exact"/>
        <w:jc w:val="center"/>
        <w:outlineLvl w:val="0"/>
        <w:rPr>
          <w:rFonts w:ascii="Times New Roman" w:eastAsia="方正小标宋简体" w:hAnsi="Times New Roman" w:cs="黑体"/>
          <w:bCs/>
          <w:sz w:val="44"/>
          <w:szCs w:val="44"/>
        </w:rPr>
      </w:pPr>
      <w:r w:rsidRPr="008F478A">
        <w:rPr>
          <w:rFonts w:ascii="Times New Roman" w:eastAsia="方正小标宋简体" w:hAnsi="Times New Roman" w:cs="黑体" w:hint="eastAsia"/>
          <w:bCs/>
          <w:sz w:val="44"/>
          <w:szCs w:val="44"/>
        </w:rPr>
        <w:t>科技重大专项项目申报指南</w:t>
      </w:r>
    </w:p>
    <w:p w:rsidR="007C44BC" w:rsidRPr="008F478A" w:rsidRDefault="007C44BC">
      <w:pPr>
        <w:adjustRightInd w:val="0"/>
        <w:snapToGrid w:val="0"/>
        <w:spacing w:line="560" w:lineRule="exact"/>
        <w:ind w:firstLineChars="200" w:firstLine="643"/>
        <w:outlineLvl w:val="0"/>
        <w:rPr>
          <w:rFonts w:ascii="Times New Roman" w:eastAsia="仿宋_GB2312" w:hAnsi="Times New Roman"/>
          <w:b/>
          <w:bCs/>
          <w:sz w:val="32"/>
          <w:szCs w:val="32"/>
        </w:rPr>
      </w:pPr>
    </w:p>
    <w:p w:rsidR="008F478A" w:rsidRPr="008F478A" w:rsidRDefault="008F478A" w:rsidP="008F478A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8F478A">
        <w:rPr>
          <w:rFonts w:ascii="Times New Roman" w:eastAsia="黑体" w:hAnsi="Times New Roman" w:hint="eastAsia"/>
          <w:sz w:val="32"/>
          <w:szCs w:val="32"/>
        </w:rPr>
        <w:t>一、指南方向</w:t>
      </w:r>
    </w:p>
    <w:p w:rsidR="007C44BC" w:rsidRPr="008F478A" w:rsidRDefault="00930C63" w:rsidP="008F478A">
      <w:pPr>
        <w:spacing w:line="56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 w:rsidRPr="008F478A">
        <w:rPr>
          <w:rFonts w:ascii="Times New Roman" w:eastAsia="楷体_GB2312" w:hAnsi="Times New Roman" w:hint="eastAsia"/>
          <w:sz w:val="32"/>
          <w:szCs w:val="32"/>
        </w:rPr>
        <w:t>（一）种质资源收集、评价、保护及利用</w:t>
      </w:r>
    </w:p>
    <w:p w:rsidR="007C44BC" w:rsidRPr="008F478A" w:rsidRDefault="00930C63" w:rsidP="008F478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F478A">
        <w:rPr>
          <w:rFonts w:ascii="Times New Roman" w:eastAsia="仿宋_GB2312" w:hAnsi="Times New Roman" w:hint="eastAsia"/>
          <w:sz w:val="32"/>
          <w:szCs w:val="32"/>
        </w:rPr>
        <w:t>支持具有固定保护场所、一定种质规模、保种制度健全的种业机构，针对具有天津地方特色的种质资源开展收集、保存、评价和利用工作；</w:t>
      </w:r>
    </w:p>
    <w:p w:rsidR="007C44BC" w:rsidRPr="008F478A" w:rsidRDefault="00930C63" w:rsidP="008F478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F478A">
        <w:rPr>
          <w:rFonts w:ascii="Times New Roman" w:eastAsia="仿宋_GB2312" w:hAnsi="Times New Roman" w:hint="eastAsia"/>
          <w:sz w:val="32"/>
          <w:szCs w:val="32"/>
        </w:rPr>
        <w:t>支持特色动植物遗传材料的引进、动态保存开发和评价利用。</w:t>
      </w:r>
    </w:p>
    <w:p w:rsidR="007C44BC" w:rsidRPr="008F478A" w:rsidRDefault="00930C63" w:rsidP="008F478A">
      <w:pPr>
        <w:spacing w:line="56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 w:rsidRPr="008F478A">
        <w:rPr>
          <w:rFonts w:ascii="Times New Roman" w:eastAsia="楷体_GB2312" w:hAnsi="Times New Roman" w:hint="eastAsia"/>
          <w:sz w:val="32"/>
          <w:szCs w:val="32"/>
        </w:rPr>
        <w:t>（二）育种技术研究及种质创新</w:t>
      </w:r>
    </w:p>
    <w:p w:rsidR="007C44BC" w:rsidRPr="008F478A" w:rsidRDefault="00930C63" w:rsidP="008F478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F478A">
        <w:rPr>
          <w:rFonts w:ascii="Times New Roman" w:eastAsia="仿宋_GB2312" w:hAnsi="Times New Roman" w:hint="eastAsia"/>
          <w:sz w:val="32"/>
          <w:szCs w:val="32"/>
        </w:rPr>
        <w:t>围绕我市小站稻、黄瓜、河蟹、生猪等动植物优势种业，支持体现优质、多抗、高产等特性的育种新技术新方法的研究、集成和种质创新；</w:t>
      </w:r>
    </w:p>
    <w:p w:rsidR="007C44BC" w:rsidRPr="008F478A" w:rsidRDefault="00930C63" w:rsidP="008F478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F478A">
        <w:rPr>
          <w:rFonts w:ascii="Times New Roman" w:eastAsia="仿宋_GB2312" w:hAnsi="Times New Roman" w:hint="eastAsia"/>
          <w:sz w:val="32"/>
          <w:szCs w:val="32"/>
        </w:rPr>
        <w:t>鼓励产学研合作，对遗传评估、全基因组选择、表型精准鉴定、早期性状精准选择等关键技术进行攻关；</w:t>
      </w:r>
    </w:p>
    <w:p w:rsidR="007C44BC" w:rsidRPr="008F478A" w:rsidRDefault="00930C63" w:rsidP="008F478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F478A">
        <w:rPr>
          <w:rFonts w:ascii="Times New Roman" w:eastAsia="仿宋_GB2312" w:hAnsi="Times New Roman" w:hint="eastAsia"/>
          <w:sz w:val="32"/>
          <w:szCs w:val="32"/>
        </w:rPr>
        <w:t>支持高通量分子标记辅助育种技术、单倍体</w:t>
      </w:r>
      <w:r w:rsidRPr="008F478A">
        <w:rPr>
          <w:rFonts w:ascii="Times New Roman" w:eastAsia="仿宋_GB2312" w:hAnsi="Times New Roman" w:hint="eastAsia"/>
          <w:sz w:val="32"/>
          <w:szCs w:val="32"/>
        </w:rPr>
        <w:t>/</w:t>
      </w:r>
      <w:r w:rsidRPr="008F478A">
        <w:rPr>
          <w:rFonts w:ascii="Times New Roman" w:eastAsia="仿宋_GB2312" w:hAnsi="Times New Roman" w:hint="eastAsia"/>
          <w:sz w:val="32"/>
          <w:szCs w:val="32"/>
        </w:rPr>
        <w:t>多倍体育种技术、雄性不育育种技术、转基因及基因编辑技术、蛋白修饰技术等育种技术研究。</w:t>
      </w:r>
    </w:p>
    <w:p w:rsidR="007C44BC" w:rsidRPr="008F478A" w:rsidRDefault="00930C63" w:rsidP="008F478A">
      <w:pPr>
        <w:spacing w:line="56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 w:rsidRPr="008F478A">
        <w:rPr>
          <w:rFonts w:ascii="Times New Roman" w:eastAsia="楷体_GB2312" w:hAnsi="Times New Roman" w:hint="eastAsia"/>
          <w:sz w:val="32"/>
          <w:szCs w:val="32"/>
        </w:rPr>
        <w:t>（三）新品种选育及改良</w:t>
      </w:r>
    </w:p>
    <w:p w:rsidR="007C44BC" w:rsidRPr="008F478A" w:rsidRDefault="00930C63" w:rsidP="008F478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F478A">
        <w:rPr>
          <w:rFonts w:ascii="Times New Roman" w:eastAsia="仿宋_GB2312" w:hAnsi="Times New Roman" w:hint="eastAsia"/>
          <w:sz w:val="32"/>
          <w:szCs w:val="32"/>
        </w:rPr>
        <w:t>支持水稻、小麦、花椰菜、食用菌等具有较好育种基础的天津优势作物、蔬菜新品种（系）的选育及改良；</w:t>
      </w:r>
    </w:p>
    <w:p w:rsidR="007C44BC" w:rsidRPr="008F478A" w:rsidRDefault="00930C63" w:rsidP="008F478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F478A">
        <w:rPr>
          <w:rFonts w:ascii="Times New Roman" w:eastAsia="仿宋_GB2312" w:hAnsi="Times New Roman" w:hint="eastAsia"/>
          <w:sz w:val="32"/>
          <w:szCs w:val="32"/>
        </w:rPr>
        <w:lastRenderedPageBreak/>
        <w:t>支持地区（地方）适应性畜禽、水产新品系的创建；</w:t>
      </w:r>
    </w:p>
    <w:p w:rsidR="007C44BC" w:rsidRPr="008F478A" w:rsidRDefault="00930C63" w:rsidP="008F478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F478A">
        <w:rPr>
          <w:rFonts w:ascii="Times New Roman" w:eastAsia="仿宋_GB2312" w:hAnsi="Times New Roman" w:hint="eastAsia"/>
          <w:sz w:val="32"/>
          <w:szCs w:val="32"/>
        </w:rPr>
        <w:t>立足天津地理生态资源现状，支持节水抗旱、耐盐碱、抗病虫的植物新品种选育开发。</w:t>
      </w:r>
    </w:p>
    <w:p w:rsidR="007C44BC" w:rsidRPr="008F478A" w:rsidRDefault="00930C63" w:rsidP="008F478A">
      <w:pPr>
        <w:spacing w:line="56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 w:rsidRPr="008F478A">
        <w:rPr>
          <w:rFonts w:ascii="Times New Roman" w:eastAsia="楷体_GB2312" w:hAnsi="Times New Roman" w:hint="eastAsia"/>
          <w:sz w:val="32"/>
          <w:szCs w:val="32"/>
        </w:rPr>
        <w:t>（四）商业</w:t>
      </w:r>
      <w:proofErr w:type="gramStart"/>
      <w:r w:rsidRPr="008F478A">
        <w:rPr>
          <w:rFonts w:ascii="Times New Roman" w:eastAsia="楷体_GB2312" w:hAnsi="Times New Roman" w:hint="eastAsia"/>
          <w:sz w:val="32"/>
          <w:szCs w:val="32"/>
        </w:rPr>
        <w:t>化育种</w:t>
      </w:r>
      <w:proofErr w:type="gramEnd"/>
      <w:r w:rsidRPr="008F478A">
        <w:rPr>
          <w:rFonts w:ascii="Times New Roman" w:eastAsia="楷体_GB2312" w:hAnsi="Times New Roman" w:hint="eastAsia"/>
          <w:sz w:val="32"/>
          <w:szCs w:val="32"/>
        </w:rPr>
        <w:t>体系建设</w:t>
      </w:r>
    </w:p>
    <w:p w:rsidR="007C44BC" w:rsidRPr="008F478A" w:rsidRDefault="00930C63" w:rsidP="008F478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F478A">
        <w:rPr>
          <w:rFonts w:ascii="Times New Roman" w:eastAsia="仿宋_GB2312" w:hAnsi="Times New Roman" w:hint="eastAsia"/>
          <w:sz w:val="32"/>
          <w:szCs w:val="32"/>
        </w:rPr>
        <w:t>支持黄瓜、白菜、小站稻等天津优势种业的商业</w:t>
      </w:r>
      <w:proofErr w:type="gramStart"/>
      <w:r w:rsidRPr="008F478A">
        <w:rPr>
          <w:rFonts w:ascii="Times New Roman" w:eastAsia="仿宋_GB2312" w:hAnsi="Times New Roman" w:hint="eastAsia"/>
          <w:sz w:val="32"/>
          <w:szCs w:val="32"/>
        </w:rPr>
        <w:t>化育种</w:t>
      </w:r>
      <w:proofErr w:type="gramEnd"/>
      <w:r w:rsidRPr="008F478A">
        <w:rPr>
          <w:rFonts w:ascii="Times New Roman" w:eastAsia="仿宋_GB2312" w:hAnsi="Times New Roman" w:hint="eastAsia"/>
          <w:sz w:val="32"/>
          <w:szCs w:val="32"/>
        </w:rPr>
        <w:t>体系建设，实现流程化操作、规范化评价和规模化应用；</w:t>
      </w:r>
    </w:p>
    <w:p w:rsidR="007C44BC" w:rsidRPr="008F478A" w:rsidRDefault="00930C63" w:rsidP="008F478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F478A">
        <w:rPr>
          <w:rFonts w:ascii="Times New Roman" w:eastAsia="仿宋_GB2312" w:hAnsi="Times New Roman" w:hint="eastAsia"/>
          <w:sz w:val="32"/>
          <w:szCs w:val="32"/>
        </w:rPr>
        <w:t>支持畜禽、水产等动物种业开展繁育关键技术攻关，在“育、繁、推”一体化上开展商业模式创新。</w:t>
      </w:r>
    </w:p>
    <w:p w:rsidR="007C44BC" w:rsidRPr="008F478A" w:rsidRDefault="008F478A" w:rsidP="008F478A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8F478A">
        <w:rPr>
          <w:rFonts w:ascii="Times New Roman" w:eastAsia="黑体" w:hAnsi="Times New Roman" w:hint="eastAsia"/>
          <w:sz w:val="32"/>
          <w:szCs w:val="32"/>
        </w:rPr>
        <w:t>二、申报说明</w:t>
      </w:r>
    </w:p>
    <w:p w:rsidR="007C44BC" w:rsidRPr="008F478A" w:rsidRDefault="00930C63" w:rsidP="008F478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F478A">
        <w:rPr>
          <w:rFonts w:ascii="Times New Roman" w:eastAsia="仿宋_GB2312" w:hAnsi="Times New Roman" w:hint="eastAsia"/>
          <w:sz w:val="32"/>
          <w:szCs w:val="32"/>
        </w:rPr>
        <w:t>科研院所、</w:t>
      </w:r>
      <w:r w:rsidR="006C7A5D">
        <w:rPr>
          <w:rFonts w:ascii="Times New Roman" w:eastAsia="仿宋_GB2312" w:hAnsi="Times New Roman" w:hint="eastAsia"/>
          <w:sz w:val="32"/>
          <w:szCs w:val="32"/>
        </w:rPr>
        <w:t>高等学校</w:t>
      </w:r>
      <w:r w:rsidR="008F478A">
        <w:rPr>
          <w:rFonts w:ascii="Times New Roman" w:eastAsia="仿宋_GB2312" w:hAnsi="Times New Roman" w:hint="eastAsia"/>
          <w:sz w:val="32"/>
          <w:szCs w:val="32"/>
        </w:rPr>
        <w:t>和企业均可申报，但以科研院所或</w:t>
      </w:r>
      <w:r w:rsidR="00D3702D">
        <w:rPr>
          <w:rFonts w:ascii="Times New Roman" w:eastAsia="仿宋_GB2312" w:hAnsi="Times New Roman" w:hint="eastAsia"/>
          <w:sz w:val="32"/>
          <w:szCs w:val="32"/>
        </w:rPr>
        <w:t>高等学校</w:t>
      </w:r>
      <w:r w:rsidRPr="008F478A">
        <w:rPr>
          <w:rFonts w:ascii="Times New Roman" w:eastAsia="仿宋_GB2312" w:hAnsi="Times New Roman" w:hint="eastAsia"/>
          <w:sz w:val="32"/>
          <w:szCs w:val="32"/>
        </w:rPr>
        <w:t>为</w:t>
      </w:r>
      <w:r w:rsidR="008F478A" w:rsidRPr="008F478A">
        <w:rPr>
          <w:rFonts w:ascii="Times New Roman" w:eastAsia="仿宋_GB2312" w:hAnsi="Times New Roman" w:hint="eastAsia"/>
          <w:sz w:val="32"/>
          <w:szCs w:val="32"/>
        </w:rPr>
        <w:t>第一申报</w:t>
      </w:r>
      <w:r w:rsidRPr="008F478A">
        <w:rPr>
          <w:rFonts w:ascii="Times New Roman" w:eastAsia="仿宋_GB2312" w:hAnsi="Times New Roman" w:hint="eastAsia"/>
          <w:sz w:val="32"/>
          <w:szCs w:val="32"/>
        </w:rPr>
        <w:t>单位时须有本地</w:t>
      </w:r>
      <w:bookmarkStart w:id="0" w:name="_GoBack"/>
      <w:bookmarkEnd w:id="0"/>
      <w:r w:rsidRPr="008F478A">
        <w:rPr>
          <w:rFonts w:ascii="Times New Roman" w:eastAsia="仿宋_GB2312" w:hAnsi="Times New Roman" w:hint="eastAsia"/>
          <w:sz w:val="32"/>
          <w:szCs w:val="32"/>
        </w:rPr>
        <w:t>企业参与</w:t>
      </w:r>
      <w:r w:rsidR="008F478A" w:rsidRPr="008F478A">
        <w:rPr>
          <w:rFonts w:ascii="Times New Roman" w:eastAsia="仿宋_GB2312" w:hAnsi="Times New Roman" w:hint="eastAsia"/>
          <w:sz w:val="32"/>
          <w:szCs w:val="32"/>
        </w:rPr>
        <w:t>。</w:t>
      </w:r>
    </w:p>
    <w:sectPr w:rsidR="007C44BC" w:rsidRPr="008F478A" w:rsidSect="00CA5771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367" w:rsidRDefault="00275367" w:rsidP="00CA5771">
      <w:r>
        <w:separator/>
      </w:r>
    </w:p>
  </w:endnote>
  <w:endnote w:type="continuationSeparator" w:id="0">
    <w:p w:rsidR="00275367" w:rsidRDefault="00275367" w:rsidP="00CA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771" w:rsidRPr="00CA5771" w:rsidRDefault="00CA5771">
    <w:pPr>
      <w:pStyle w:val="a3"/>
      <w:jc w:val="center"/>
      <w:rPr>
        <w:rFonts w:asciiTheme="minorEastAsia" w:eastAsiaTheme="minorEastAsia" w:hAnsiTheme="minorEastAsia"/>
        <w:sz w:val="28"/>
        <w:szCs w:val="28"/>
      </w:rPr>
    </w:pPr>
  </w:p>
  <w:p w:rsidR="00CA5771" w:rsidRDefault="00CA577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367" w:rsidRDefault="00275367" w:rsidP="00CA5771">
      <w:r>
        <w:separator/>
      </w:r>
    </w:p>
  </w:footnote>
  <w:footnote w:type="continuationSeparator" w:id="0">
    <w:p w:rsidR="00275367" w:rsidRDefault="00275367" w:rsidP="00CA5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4BC"/>
    <w:rsid w:val="00220E6A"/>
    <w:rsid w:val="00275367"/>
    <w:rsid w:val="00447134"/>
    <w:rsid w:val="006B47D3"/>
    <w:rsid w:val="006C7A5D"/>
    <w:rsid w:val="0075640E"/>
    <w:rsid w:val="007C44BC"/>
    <w:rsid w:val="008F478A"/>
    <w:rsid w:val="00930C63"/>
    <w:rsid w:val="00CA5771"/>
    <w:rsid w:val="00D3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paragraph" w:styleId="a5">
    <w:name w:val="Normal (Web)"/>
    <w:basedOn w:val="a"/>
    <w:pPr>
      <w:jc w:val="left"/>
    </w:pPr>
    <w:rPr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paragraph" w:styleId="a5">
    <w:name w:val="Normal (Web)"/>
    <w:basedOn w:val="a"/>
    <w:pPr>
      <w:jc w:val="left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92</Words>
  <Characters>525</Characters>
  <Application>Microsoft Office Word</Application>
  <DocSecurity>0</DocSecurity>
  <Lines>4</Lines>
  <Paragraphs>1</Paragraphs>
  <ScaleCrop>false</ScaleCrop>
  <Company>Lenovo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姜硕</cp:lastModifiedBy>
  <cp:revision>14</cp:revision>
  <cp:lastPrinted>2019-04-16T02:15:00Z</cp:lastPrinted>
  <dcterms:created xsi:type="dcterms:W3CDTF">2019-04-08T02:28:00Z</dcterms:created>
  <dcterms:modified xsi:type="dcterms:W3CDTF">2019-04-16T06:11:00Z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